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A43EFA" w:rsidRPr="00FE374C" w:rsidTr="00A43EFA">
        <w:trPr>
          <w:trHeight w:val="1240"/>
        </w:trPr>
        <w:tc>
          <w:tcPr>
            <w:tcW w:w="4123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lang w:val="be-BY"/>
              </w:rPr>
            </w:pPr>
            <w:r w:rsidRPr="00FE374C">
              <w:rPr>
                <w:rFonts w:ascii="Times New Roman" w:hAnsi="Times New Roman" w:cs="Times New Roman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FE374C">
              <w:rPr>
                <w:rFonts w:ascii="Times New Roman" w:eastAsia="MS Mincho" w:hAnsi="Lucida Sans Unicode" w:cs="Times New Roman"/>
                <w:caps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caps/>
                <w:lang w:val="be-BY"/>
              </w:rPr>
              <w:t>ортостан Республикаһы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>Ас</w:t>
            </w:r>
            <w:r w:rsidRPr="00FE374C">
              <w:rPr>
                <w:rFonts w:ascii="Times New Roman" w:eastAsia="MS Mincho" w:hAnsi="Lucida Sans Unicode" w:cs="Times New Roman"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ын районы 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муниципаль районының 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Lucida Sans Unicode" w:cs="Times New Roman"/>
                <w:sz w:val="26"/>
                <w:lang w:val="be-BY"/>
              </w:rPr>
              <w:t>Ҡ</w:t>
            </w:r>
            <w:r w:rsidRPr="00FE374C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</w:t>
            </w:r>
            <w:r w:rsidRPr="00FE374C">
              <w:rPr>
                <w:rFonts w:ascii="Times New Roman" w:eastAsia="MS Mincho" w:hAnsi="Lucida Sans Unicode" w:cs="Times New Roman"/>
                <w:lang w:val="be-BY"/>
              </w:rPr>
              <w:t>ҙ</w:t>
            </w:r>
            <w:r w:rsidRPr="00FE374C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ансы ауыл советы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eastAsia="MS Mincho" w:hAnsi="Times New Roman" w:cs="Times New Roman"/>
                <w:sz w:val="26"/>
                <w:lang w:val="be-BY"/>
              </w:rPr>
              <w:t>ауыл биләмәһе</w:t>
            </w:r>
          </w:p>
          <w:p w:rsidR="00A43EFA" w:rsidRPr="00FE374C" w:rsidRDefault="00373053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</w:pPr>
            <w:r w:rsidRPr="00373053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60288" o:connectortype="straight" strokeweight="3pt">
                  <v:shadow type="perspective" color="#7f7f7f" opacity=".5" offset="1pt" offset2="-1pt"/>
                </v:shape>
              </w:pict>
            </w:r>
            <w:r w:rsidR="00A43EFA" w:rsidRPr="00FE374C"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43EFA" w:rsidRPr="00FE374C" w:rsidRDefault="00B4250D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8890</wp:posOffset>
                  </wp:positionV>
                  <wp:extent cx="723900" cy="885825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  <w:tc>
          <w:tcPr>
            <w:tcW w:w="4122" w:type="dxa"/>
          </w:tcPr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  <w:t>СОВЕТ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сельского поселения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b/>
                <w:sz w:val="26"/>
                <w:lang w:val="be-BY"/>
              </w:rPr>
              <w:t>Казанчинский сельсовет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муниципального района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FE374C">
              <w:rPr>
                <w:rFonts w:ascii="Times New Roman" w:hAnsi="Times New Roman" w:cs="Times New Roman"/>
                <w:sz w:val="26"/>
                <w:lang w:val="be-BY"/>
              </w:rPr>
              <w:t>Аскинский район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be-BY"/>
              </w:rPr>
            </w:pPr>
            <w:r w:rsidRPr="00FE374C">
              <w:rPr>
                <w:rFonts w:ascii="Times New Roman" w:hAnsi="Times New Roman" w:cs="Times New Roman"/>
                <w:caps/>
                <w:lang w:val="be-BY"/>
              </w:rPr>
              <w:t>Республики Башкортостан</w:t>
            </w:r>
          </w:p>
          <w:p w:rsidR="00A43EFA" w:rsidRPr="00FE374C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</w:tr>
    </w:tbl>
    <w:p w:rsidR="00FE374C" w:rsidRPr="00FE374C" w:rsidRDefault="00FE374C" w:rsidP="00FE374C">
      <w:pPr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54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12710">
        <w:rPr>
          <w:rFonts w:ascii="Times New Roman" w:hAnsi="Times New Roman" w:cs="Times New Roman"/>
          <w:sz w:val="28"/>
          <w:szCs w:val="28"/>
        </w:rPr>
        <w:t>3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26545B"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 xml:space="preserve">-го созыва           </w:t>
      </w:r>
    </w:p>
    <w:p w:rsidR="00FE374C" w:rsidRPr="00BF774B" w:rsidRDefault="00FE374C" w:rsidP="00FE37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 w:rsidR="00F1271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20 н</w:t>
      </w:r>
      <w:r w:rsidR="0026545B">
        <w:rPr>
          <w:rFonts w:ascii="Times New Roman" w:hAnsi="Times New Roman" w:cs="Times New Roman"/>
          <w:sz w:val="28"/>
          <w:szCs w:val="28"/>
          <w:lang w:val="be-BY"/>
        </w:rPr>
        <w:t>оября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D3487A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336649">
        <w:rPr>
          <w:rFonts w:ascii="Times New Roman" w:hAnsi="Times New Roman" w:cs="Times New Roman"/>
          <w:sz w:val="28"/>
          <w:szCs w:val="28"/>
          <w:lang w:val="be-BY"/>
        </w:rPr>
        <w:t>г.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№</w:t>
      </w:r>
      <w:r w:rsidR="00F12710">
        <w:rPr>
          <w:rFonts w:ascii="Times New Roman" w:hAnsi="Times New Roman" w:cs="Times New Roman"/>
          <w:sz w:val="28"/>
          <w:szCs w:val="28"/>
          <w:lang w:val="be-BY"/>
        </w:rPr>
        <w:t>23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A43EFA" w:rsidRDefault="00A43EFA" w:rsidP="0026545B">
      <w:pPr>
        <w:pStyle w:val="a3"/>
        <w:ind w:firstLine="720"/>
        <w:jc w:val="center"/>
        <w:rPr>
          <w:b/>
        </w:rPr>
      </w:pPr>
      <w:r>
        <w:rPr>
          <w:b/>
        </w:rPr>
        <w:t xml:space="preserve">О </w:t>
      </w:r>
      <w:r w:rsidR="00F12710">
        <w:rPr>
          <w:b/>
        </w:rPr>
        <w:t>состоянии пожарной безопасности в</w:t>
      </w:r>
      <w:r>
        <w:t xml:space="preserve"> </w:t>
      </w:r>
      <w:r>
        <w:rPr>
          <w:b/>
        </w:rPr>
        <w:t>сельск</w:t>
      </w:r>
      <w:r w:rsidR="00B969F7">
        <w:rPr>
          <w:b/>
        </w:rPr>
        <w:t>о</w:t>
      </w:r>
      <w:r w:rsidR="00B4250D">
        <w:rPr>
          <w:b/>
        </w:rPr>
        <w:t>м</w:t>
      </w:r>
      <w:r>
        <w:rPr>
          <w:b/>
        </w:rPr>
        <w:t xml:space="preserve"> поселени</w:t>
      </w:r>
      <w:r w:rsidR="00F12710">
        <w:rPr>
          <w:b/>
        </w:rPr>
        <w:t>и</w:t>
      </w:r>
      <w:r>
        <w:rPr>
          <w:b/>
        </w:rPr>
        <w:t xml:space="preserve">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26545B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09245F" w:rsidRDefault="00F12710" w:rsidP="004E0964">
      <w:pPr>
        <w:pStyle w:val="a3"/>
      </w:pPr>
      <w:r>
        <w:t xml:space="preserve">    </w:t>
      </w:r>
      <w:proofErr w:type="gramStart"/>
      <w:r>
        <w:t xml:space="preserve">Заслушав информацию главы сельского поселения </w:t>
      </w:r>
      <w:proofErr w:type="spellStart"/>
      <w:r>
        <w:t>Казанчинский</w:t>
      </w:r>
      <w:proofErr w:type="spellEnd"/>
      <w:r>
        <w:t xml:space="preserve"> сельсовет  о состоянии пожарной безопасности в </w:t>
      </w:r>
      <w:proofErr w:type="spellStart"/>
      <w:r>
        <w:t>сельсом</w:t>
      </w:r>
      <w:proofErr w:type="spellEnd"/>
      <w:r>
        <w:t xml:space="preserve"> поселении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 </w:t>
      </w:r>
      <w:r w:rsidR="0009245F">
        <w:t xml:space="preserve"> Совет сельского поселения </w:t>
      </w:r>
      <w:proofErr w:type="spellStart"/>
      <w:r w:rsidR="0009245F">
        <w:t>Казанчинский</w:t>
      </w:r>
      <w:proofErr w:type="spellEnd"/>
      <w:r w:rsidR="0009245F">
        <w:t xml:space="preserve"> сельсовет муниципального района </w:t>
      </w:r>
      <w:proofErr w:type="spellStart"/>
      <w:r w:rsidR="0009245F">
        <w:t>Аскинский</w:t>
      </w:r>
      <w:proofErr w:type="spellEnd"/>
      <w:r w:rsidR="0009245F">
        <w:t xml:space="preserve"> район</w:t>
      </w:r>
      <w:r w:rsidR="0009245F">
        <w:rPr>
          <w:b/>
        </w:rPr>
        <w:t xml:space="preserve">  </w:t>
      </w:r>
      <w:r w:rsidR="0009245F">
        <w:t xml:space="preserve"> </w:t>
      </w:r>
      <w:r w:rsidR="0009245F">
        <w:rPr>
          <w:b/>
        </w:rPr>
        <w:t xml:space="preserve"> </w:t>
      </w:r>
      <w:r w:rsidR="0009245F">
        <w:t>Республики Башкортостан решил</w:t>
      </w:r>
      <w:proofErr w:type="gramEnd"/>
      <w:r w:rsidR="0009245F">
        <w:t>:</w:t>
      </w:r>
    </w:p>
    <w:tbl>
      <w:tblPr>
        <w:tblW w:w="9648" w:type="dxa"/>
        <w:tblLook w:val="01E0"/>
      </w:tblPr>
      <w:tblGrid>
        <w:gridCol w:w="9648"/>
      </w:tblGrid>
      <w:tr w:rsidR="00D3487A" w:rsidRPr="00D3487A" w:rsidTr="00D3487A">
        <w:tc>
          <w:tcPr>
            <w:tcW w:w="9648" w:type="dxa"/>
          </w:tcPr>
          <w:p w:rsidR="0088405E" w:rsidRPr="00F12710" w:rsidRDefault="00F12710" w:rsidP="00F12710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главы сельского поселения принять к сведению.</w:t>
            </w:r>
          </w:p>
          <w:p w:rsidR="00F12710" w:rsidRPr="00F12710" w:rsidRDefault="00F12710" w:rsidP="00F12710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совместно с руководителями предприятий и учреждений продолжить работу по обеспечению:</w:t>
            </w:r>
          </w:p>
          <w:p w:rsidR="00F12710" w:rsidRDefault="00F12710" w:rsidP="00F12710">
            <w:pPr>
              <w:pStyle w:val="2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–размещения пожарной машины в теплых помещениях в зимний период;</w:t>
            </w:r>
          </w:p>
          <w:p w:rsidR="00F12710" w:rsidRDefault="00F12710" w:rsidP="00F12710">
            <w:pPr>
              <w:pStyle w:val="2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-круглогодичного подъезда к естественным водоемам при чрезвычайных ситуациях;</w:t>
            </w:r>
          </w:p>
          <w:p w:rsidR="00F12710" w:rsidRDefault="00F12710" w:rsidP="00F12710">
            <w:pPr>
              <w:pStyle w:val="2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-реализации мероприятий, направленных на соблюдение правил пожарной безопасности насе</w:t>
            </w:r>
            <w:r w:rsidR="00B969F7">
              <w:rPr>
                <w:rFonts w:ascii="Times New Roman" w:hAnsi="Times New Roman" w:cs="Times New Roman"/>
                <w:sz w:val="28"/>
                <w:szCs w:val="28"/>
              </w:rPr>
              <w:t>ления, в том числе проведение исследований по вопросам обеспечения пожарной безопасности жилых зданий и зданий с массовым пребыванием людей;</w:t>
            </w:r>
          </w:p>
          <w:p w:rsidR="00B969F7" w:rsidRDefault="00B969F7" w:rsidP="00F12710">
            <w:pPr>
              <w:pStyle w:val="2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-укрепления материально-технической базы добровольно-пожарных команд.</w:t>
            </w:r>
          </w:p>
          <w:p w:rsidR="00B969F7" w:rsidRPr="004E0964" w:rsidRDefault="00B969F7" w:rsidP="00B969F7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 Контроль исполнения настоящего решения возложить на комиссию Совета по развитию предпринимательства, земельным вопросам, благоустройству и экологии.</w:t>
            </w:r>
          </w:p>
          <w:p w:rsidR="00787FBC" w:rsidRPr="0088405E" w:rsidRDefault="00787FBC" w:rsidP="004E0964">
            <w:pPr>
              <w:shd w:val="clear" w:color="auto" w:fill="FFFFFF"/>
              <w:spacing w:after="0" w:line="240" w:lineRule="auto"/>
            </w:pPr>
          </w:p>
        </w:tc>
      </w:tr>
      <w:tr w:rsidR="00D3487A" w:rsidRPr="00D3487A" w:rsidTr="00D3487A">
        <w:trPr>
          <w:trHeight w:val="848"/>
        </w:trPr>
        <w:tc>
          <w:tcPr>
            <w:tcW w:w="9648" w:type="dxa"/>
          </w:tcPr>
          <w:p w:rsidR="004E0964" w:rsidRPr="004E0964" w:rsidRDefault="004E0964" w:rsidP="004E09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6649" w:rsidRPr="00336649" w:rsidRDefault="00336649" w:rsidP="004E096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43EFA" w:rsidRDefault="006733EC" w:rsidP="001D0C23">
      <w:pPr>
        <w:pStyle w:val="3"/>
        <w:ind w:firstLine="0"/>
      </w:pPr>
      <w:r>
        <w:t>Глава</w:t>
      </w:r>
      <w:r w:rsidR="001D0C23">
        <w:t xml:space="preserve"> </w:t>
      </w:r>
      <w:r w:rsidR="00A43EFA">
        <w:t xml:space="preserve">сельского поселения </w:t>
      </w:r>
      <w:r w:rsidR="009B1DBB">
        <w:t xml:space="preserve">                                                  </w:t>
      </w:r>
      <w:proofErr w:type="spellStart"/>
      <w:r w:rsidR="00A43EFA">
        <w:t>Р.Т.Киямов</w:t>
      </w:r>
      <w:proofErr w:type="spellEnd"/>
    </w:p>
    <w:p w:rsidR="00BF29CA" w:rsidRDefault="00BF29CA"/>
    <w:sectPr w:rsidR="00BF29CA" w:rsidSect="0048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62CB9"/>
    <w:multiLevelType w:val="hybridMultilevel"/>
    <w:tmpl w:val="976C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27AFD"/>
    <w:multiLevelType w:val="hybridMultilevel"/>
    <w:tmpl w:val="09E8580C"/>
    <w:lvl w:ilvl="0" w:tplc="F5321E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22B33"/>
    <w:rsid w:val="0009245F"/>
    <w:rsid w:val="001D0C23"/>
    <w:rsid w:val="001E03BE"/>
    <w:rsid w:val="0026545B"/>
    <w:rsid w:val="002E24DE"/>
    <w:rsid w:val="00336649"/>
    <w:rsid w:val="00350C05"/>
    <w:rsid w:val="00373053"/>
    <w:rsid w:val="003B70B2"/>
    <w:rsid w:val="003C5455"/>
    <w:rsid w:val="00440291"/>
    <w:rsid w:val="00477E8B"/>
    <w:rsid w:val="00482064"/>
    <w:rsid w:val="00490E2F"/>
    <w:rsid w:val="004C6226"/>
    <w:rsid w:val="004E0964"/>
    <w:rsid w:val="00587EBF"/>
    <w:rsid w:val="006733EC"/>
    <w:rsid w:val="006F6789"/>
    <w:rsid w:val="007123F7"/>
    <w:rsid w:val="00764A48"/>
    <w:rsid w:val="00787FBC"/>
    <w:rsid w:val="007A7820"/>
    <w:rsid w:val="0088405E"/>
    <w:rsid w:val="00935B38"/>
    <w:rsid w:val="009846E8"/>
    <w:rsid w:val="009B1DBB"/>
    <w:rsid w:val="009D6F46"/>
    <w:rsid w:val="009F4DDC"/>
    <w:rsid w:val="00A36FC1"/>
    <w:rsid w:val="00A43EFA"/>
    <w:rsid w:val="00AD3A58"/>
    <w:rsid w:val="00B4250D"/>
    <w:rsid w:val="00B969F7"/>
    <w:rsid w:val="00BC69CF"/>
    <w:rsid w:val="00BD6B41"/>
    <w:rsid w:val="00BF29CA"/>
    <w:rsid w:val="00BF774B"/>
    <w:rsid w:val="00C611D9"/>
    <w:rsid w:val="00C962A4"/>
    <w:rsid w:val="00D3487A"/>
    <w:rsid w:val="00D35A53"/>
    <w:rsid w:val="00DC6425"/>
    <w:rsid w:val="00E103E6"/>
    <w:rsid w:val="00EA5756"/>
    <w:rsid w:val="00F12710"/>
    <w:rsid w:val="00F21F63"/>
    <w:rsid w:val="00F66BFE"/>
    <w:rsid w:val="00FE374C"/>
    <w:rsid w:val="00FE595E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1E0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E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22B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3C54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5455"/>
  </w:style>
  <w:style w:type="paragraph" w:styleId="a9">
    <w:name w:val="Normal (Web)"/>
    <w:basedOn w:val="a"/>
    <w:unhideWhenUsed/>
    <w:rsid w:val="003C5455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aa">
    <w:name w:val="List Paragraph"/>
    <w:basedOn w:val="a"/>
    <w:uiPriority w:val="34"/>
    <w:qFormat/>
    <w:rsid w:val="00D3487A"/>
    <w:pPr>
      <w:ind w:left="720"/>
      <w:contextualSpacing/>
    </w:pPr>
  </w:style>
  <w:style w:type="paragraph" w:customStyle="1" w:styleId="stylet1">
    <w:name w:val="stylet1"/>
    <w:basedOn w:val="a"/>
    <w:rsid w:val="0078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787FBC"/>
    <w:rPr>
      <w:b/>
      <w:bCs/>
    </w:rPr>
  </w:style>
  <w:style w:type="paragraph" w:styleId="2">
    <w:name w:val="Body Text 2"/>
    <w:basedOn w:val="a"/>
    <w:link w:val="20"/>
    <w:uiPriority w:val="99"/>
    <w:unhideWhenUsed/>
    <w:rsid w:val="00350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5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46</cp:revision>
  <cp:lastPrinted>2015-12-02T04:54:00Z</cp:lastPrinted>
  <dcterms:created xsi:type="dcterms:W3CDTF">2014-11-05T05:26:00Z</dcterms:created>
  <dcterms:modified xsi:type="dcterms:W3CDTF">2015-12-02T04:57:00Z</dcterms:modified>
</cp:coreProperties>
</file>